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2B34"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pict>
          <v:shape id="文本框 1" o:spid="_x0000_s2054" o:spt="202" type="#_x0000_t202" style="position:absolute;left:0pt;margin-left:332.9pt;margin-top:-30.6pt;height:62.8pt;width:148.7pt;z-index:251662336;mso-width-relative:page;mso-height-relative:page;" fillcolor="#FFFFFF" filled="t" stroked="f" coordsize="21600,21600" o:gfxdata="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meud1gAAAAoBAAAPAAAA&#10;AAAAAAEAIAAAACIAAABkcnMvZG93bnJldi54bWxQSwECFAAUAAAACACHTuJAQuXy9FACAACPBAAA&#10;DgAAAAAAAAABACAAAAAlAQAAZHJzL2Uyb0RvYy54bWxQSwUGAAAAAAYABgBZAQAA5wUAAAAA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 w14:paraId="134DC93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jc w:val="right"/>
                    <w:textAlignment w:val="auto"/>
                    <w:rPr>
                      <w:rFonts w:hint="default" w:ascii="Times New Roman" w:hAnsi="Times New Roman" w:eastAsia="宋体" w:cs="Times New Roman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84"/>
                      <w:szCs w:val="84"/>
                      <w:lang w:val="en-US" w:eastAsia="zh-CN"/>
                    </w:rPr>
                    <w:t>BBA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8767E6D">
      <w:pPr>
        <w:spacing w:line="360" w:lineRule="auto"/>
        <w:rPr>
          <w:rFonts w:hint="eastAsia" w:eastAsia="宋体"/>
          <w:sz w:val="30"/>
          <w:lang w:val="en-US" w:eastAsia="zh-CN"/>
        </w:rPr>
      </w:pPr>
    </w:p>
    <w:p w14:paraId="4D242F2E">
      <w:pPr>
        <w:spacing w:line="360" w:lineRule="auto"/>
        <w:rPr>
          <w:rFonts w:hint="eastAsia" w:eastAsia="宋体"/>
          <w:sz w:val="30"/>
          <w:lang w:val="en-US" w:eastAsia="zh-CN"/>
        </w:rPr>
      </w:pPr>
    </w:p>
    <w:p w14:paraId="1B8F26E1">
      <w:pPr>
        <w:spacing w:line="360" w:lineRule="auto"/>
        <w:rPr>
          <w:sz w:val="28"/>
        </w:rPr>
      </w:pPr>
    </w:p>
    <w:p w14:paraId="29A04D14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好房子优选品牌</w:t>
      </w:r>
      <w:r>
        <w:rPr>
          <w:rFonts w:hint="eastAsia" w:ascii="黑体" w:hAnsi="黑体" w:eastAsia="黑体"/>
          <w:sz w:val="44"/>
          <w:szCs w:val="44"/>
          <w:lang w:eastAsia="zh-CN"/>
        </w:rPr>
        <w:t>企业</w:t>
      </w:r>
      <w:r>
        <w:rPr>
          <w:rFonts w:hint="eastAsia" w:ascii="黑体" w:hAnsi="黑体" w:eastAsia="黑体"/>
          <w:sz w:val="44"/>
          <w:szCs w:val="44"/>
        </w:rPr>
        <w:t>自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我</w:t>
      </w:r>
      <w:r>
        <w:rPr>
          <w:rFonts w:hint="eastAsia" w:ascii="黑体" w:hAnsi="黑体" w:eastAsia="黑体"/>
          <w:sz w:val="44"/>
          <w:szCs w:val="44"/>
        </w:rPr>
        <w:t>评价报告</w:t>
      </w:r>
    </w:p>
    <w:p w14:paraId="6F40B0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Self-evaluation report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enterprise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on </w:t>
      </w:r>
    </w:p>
    <w:p w14:paraId="2CE4CC7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default" w:ascii="Times New Roman" w:hAnsi="Times New Roman" w:cs="Times New Roman"/>
          <w:b/>
          <w:sz w:val="5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high-quality housing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preferred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selection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brank</w:t>
      </w:r>
    </w:p>
    <w:p w14:paraId="48277204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0C5CA35E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152A5280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3BFB3827">
      <w:pPr>
        <w:spacing w:line="360" w:lineRule="auto"/>
        <w:rPr>
          <w:rFonts w:hint="eastAsia" w:ascii="仿宋_GB2312" w:hAnsi="仿宋_GB2312" w:eastAsia="仿宋_GB2312" w:cs="仿宋_GB2312"/>
          <w:b/>
          <w:sz w:val="52"/>
        </w:rPr>
      </w:pPr>
    </w:p>
    <w:p w14:paraId="4258DD42">
      <w:pPr>
        <w:spacing w:line="360" w:lineRule="auto"/>
        <w:rPr>
          <w:rFonts w:hint="eastAsia" w:ascii="仿宋_GB2312" w:hAnsi="仿宋_GB2312" w:eastAsia="仿宋_GB2312" w:cs="仿宋_GB2312"/>
          <w:b/>
          <w:sz w:val="52"/>
        </w:rPr>
      </w:pPr>
    </w:p>
    <w:p w14:paraId="58B23D8F">
      <w:pPr>
        <w:spacing w:line="360" w:lineRule="auto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ascii="Calibri" w:hAnsi="Calibri" w:eastAsia="楷体_GB2312" w:cs="黑体"/>
          <w:kern w:val="2"/>
          <w:sz w:val="30"/>
          <w:szCs w:val="22"/>
          <w:lang w:val="en-US" w:eastAsia="zh-CN" w:bidi="ar-SA"/>
        </w:rPr>
        <w:pict>
          <v:shape id="Straight Connector 5" o:spid="_x0000_s2050" o:spt="32" type="#_x0000_t32" style="position:absolute;left:0pt;flip:y;margin-left:143.25pt;margin-top:25.05pt;height:0.05pt;width:204.1pt;z-index:251660288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 xml:space="preserve">        申报单位：</w:t>
      </w:r>
    </w:p>
    <w:p w14:paraId="161FBB1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CC133A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pict>
          <v:shape id="Straight Connector 6" o:spid="_x0000_s2051" o:spt="32" type="#_x0000_t32" style="position:absolute;left:0pt;flip:y;margin-left:141.75pt;margin-top:24.9pt;height:0.05pt;width:204.1pt;z-index:251661312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仿宋_GB2312" w:eastAsia="仿宋_GB2312" w:cs="仿宋_GB2312"/>
          <w:sz w:val="30"/>
          <w:lang w:eastAsia="zh-CN"/>
        </w:rPr>
        <w:t>所在省市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6FD57967">
      <w:pPr>
        <w:spacing w:line="360" w:lineRule="auto"/>
        <w:ind w:firstLine="1800" w:firstLineChars="600"/>
        <w:rPr>
          <w:rFonts w:hint="eastAsia" w:ascii="仿宋_GB2312" w:hAnsi="仿宋_GB2312" w:eastAsia="仿宋_GB2312" w:cs="仿宋_GB2312"/>
          <w:sz w:val="30"/>
        </w:rPr>
      </w:pPr>
    </w:p>
    <w:p w14:paraId="3E0891FC"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0"/>
        </w:rPr>
      </w:pPr>
    </w:p>
    <w:p w14:paraId="019B920B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2AFAC05C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6E81F315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好房子质量品牌工作委员会</w:t>
      </w:r>
    </w:p>
    <w:p w14:paraId="4E8A8C5B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20  年    月    日</w:t>
      </w:r>
    </w:p>
    <w:p w14:paraId="1EEF170F">
      <w:pPr>
        <w:spacing w:line="360" w:lineRule="auto"/>
        <w:rPr>
          <w:b/>
          <w:sz w:val="30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71209B41">
      <w:pPr>
        <w:spacing w:line="360" w:lineRule="auto"/>
        <w:jc w:val="both"/>
        <w:rPr>
          <w:rFonts w:ascii="方正小标宋简体" w:eastAsia="方正小标宋简体"/>
          <w:sz w:val="30"/>
        </w:rPr>
      </w:pPr>
    </w:p>
    <w:p w14:paraId="13854EF8"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填 写 说 明</w:t>
      </w:r>
    </w:p>
    <w:p w14:paraId="3C006CAB">
      <w:pPr>
        <w:spacing w:line="360" w:lineRule="auto"/>
        <w:rPr>
          <w:rFonts w:ascii="仿宋_GB2312" w:eastAsia="仿宋_GB2312"/>
          <w:b/>
          <w:sz w:val="30"/>
        </w:rPr>
      </w:pPr>
    </w:p>
    <w:p w14:paraId="06CF2F2C">
      <w:pPr>
        <w:keepNext w:val="0"/>
        <w:keepLines w:val="0"/>
        <w:pageBreakBefore w:val="0"/>
        <w:widowControl w:val="0"/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210" w:rightChars="1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企业应当准确、如实填报。</w:t>
      </w:r>
    </w:p>
    <w:p w14:paraId="42D4D3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210" w:rightChars="100" w:firstLine="0" w:firstLineChars="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有关项目页面不够时，可加附页。</w:t>
      </w:r>
    </w:p>
    <w:p w14:paraId="5A7E55AD">
      <w:pPr>
        <w:keepNext w:val="0"/>
        <w:keepLines w:val="0"/>
        <w:pageBreakBefore w:val="0"/>
        <w:widowControl w:val="0"/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210" w:rightChars="1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评价报告应按照规定格式填写，并使用A4纸打印装订（一式三份、电子版一份）。</w:t>
      </w:r>
    </w:p>
    <w:p w14:paraId="6339822F"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2A66639">
      <w:pPr>
        <w:spacing w:before="156" w:beforeLines="50" w:after="312" w:afterLines="100" w:line="360" w:lineRule="auto"/>
        <w:rPr>
          <w:rFonts w:ascii="仿宋_GB2312" w:eastAsia="仿宋_GB2312"/>
          <w:sz w:val="28"/>
          <w:szCs w:val="28"/>
        </w:rPr>
        <w:sectPr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282" w:tblpY="663"/>
        <w:tblOverlap w:val="never"/>
        <w:tblW w:w="9620" w:type="dxa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117"/>
        <w:gridCol w:w="1633"/>
        <w:gridCol w:w="3086"/>
      </w:tblGrid>
      <w:tr w14:paraId="6E253FDF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tcBorders>
              <w:top w:val="single" w:color="000000" w:sz="4" w:space="0"/>
            </w:tcBorders>
            <w:vAlign w:val="center"/>
          </w:tcPr>
          <w:p w14:paraId="2E21D550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836" w:type="dxa"/>
            <w:gridSpan w:val="3"/>
            <w:tcBorders>
              <w:top w:val="single" w:color="000000" w:sz="4" w:space="0"/>
            </w:tcBorders>
            <w:vAlign w:val="center"/>
          </w:tcPr>
          <w:p w14:paraId="2DE8B8B3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DFD858D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0261AE50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0BD8B4C2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20CF830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84" w:type="dxa"/>
            <w:vAlign w:val="center"/>
          </w:tcPr>
          <w:p w14:paraId="7AAC7D5C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7836" w:type="dxa"/>
            <w:gridSpan w:val="3"/>
            <w:vAlign w:val="center"/>
          </w:tcPr>
          <w:p w14:paraId="0323E833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内资（□国有□集体□民营）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中外合资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□港澳台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□外商独资</w:t>
            </w:r>
          </w:p>
        </w:tc>
      </w:tr>
      <w:tr w14:paraId="616D529F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0662C9F3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统一社会</w:t>
            </w:r>
          </w:p>
          <w:p w14:paraId="684AF409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vAlign w:val="center"/>
          </w:tcPr>
          <w:p w14:paraId="7907BE02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25DCA5C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86" w:type="dxa"/>
            <w:vAlign w:val="center"/>
          </w:tcPr>
          <w:p w14:paraId="4FADE83F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0BA72BC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37132358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vAlign w:val="center"/>
          </w:tcPr>
          <w:p w14:paraId="3540C076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20B070A5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086" w:type="dxa"/>
            <w:vAlign w:val="center"/>
          </w:tcPr>
          <w:p w14:paraId="210F0AF1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82EA816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436A8A3A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vAlign w:val="center"/>
          </w:tcPr>
          <w:p w14:paraId="44861A75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0828419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3086" w:type="dxa"/>
            <w:vAlign w:val="center"/>
          </w:tcPr>
          <w:p w14:paraId="0796812B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680A070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6DA0839F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3117" w:type="dxa"/>
            <w:vAlign w:val="center"/>
          </w:tcPr>
          <w:p w14:paraId="71ED8A4C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8E8C886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定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代表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86" w:type="dxa"/>
            <w:vAlign w:val="center"/>
          </w:tcPr>
          <w:p w14:paraId="6AA77D71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D701F09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1918D96E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申报工作</w:t>
            </w:r>
          </w:p>
          <w:p w14:paraId="64B838C2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vAlign w:val="center"/>
          </w:tcPr>
          <w:p w14:paraId="3C05DC16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6DC3CC70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86" w:type="dxa"/>
            <w:vAlign w:val="center"/>
          </w:tcPr>
          <w:p w14:paraId="63F65C3F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A12FA11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2A8575D4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vAlign w:val="center"/>
          </w:tcPr>
          <w:p w14:paraId="618FC4AB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20D4B56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3086" w:type="dxa"/>
            <w:vAlign w:val="center"/>
          </w:tcPr>
          <w:p w14:paraId="1AD92D0D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5FB7E19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3AB77E16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vAlign w:val="center"/>
          </w:tcPr>
          <w:p w14:paraId="4B7774CD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8190197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86" w:type="dxa"/>
            <w:vAlign w:val="center"/>
          </w:tcPr>
          <w:p w14:paraId="7F6B587D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B03E2B2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784" w:type="dxa"/>
            <w:vAlign w:val="center"/>
          </w:tcPr>
          <w:p w14:paraId="786296A9">
            <w:pPr>
              <w:widowControl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品牌名称</w:t>
            </w:r>
          </w:p>
        </w:tc>
        <w:tc>
          <w:tcPr>
            <w:tcW w:w="3117" w:type="dxa"/>
            <w:vAlign w:val="center"/>
          </w:tcPr>
          <w:p w14:paraId="4335143F"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752BEC49">
            <w:pPr>
              <w:widowControl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品牌类型</w:t>
            </w:r>
          </w:p>
        </w:tc>
        <w:tc>
          <w:tcPr>
            <w:tcW w:w="3086" w:type="dxa"/>
            <w:vAlign w:val="center"/>
          </w:tcPr>
          <w:p w14:paraId="3B21DE0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企业品牌</w:t>
            </w:r>
          </w:p>
          <w:p w14:paraId="3F04E5C6">
            <w:pPr>
              <w:widowControl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产品品牌</w:t>
            </w:r>
          </w:p>
        </w:tc>
      </w:tr>
      <w:tr w14:paraId="0B8CF483"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4" w:type="dxa"/>
            <w:vAlign w:val="center"/>
          </w:tcPr>
          <w:p w14:paraId="65B00E92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7836" w:type="dxa"/>
            <w:gridSpan w:val="3"/>
            <w:vAlign w:val="top"/>
          </w:tcPr>
          <w:p w14:paraId="214D4EC9">
            <w:pPr>
              <w:widowControl/>
              <w:spacing w:before="156" w:beforeLines="5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（主营业务、近三年经营状况，限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00字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 w14:paraId="4C3C79FE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 w14:paraId="10A99117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 w14:paraId="796F5973">
            <w:pPr>
              <w:widowControl/>
              <w:jc w:val="both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 w14:paraId="66EAB9FA"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4E3C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</w:trPr>
        <w:tc>
          <w:tcPr>
            <w:tcW w:w="9620" w:type="dxa"/>
            <w:gridSpan w:val="4"/>
            <w:tcBorders>
              <w:tl2br w:val="nil"/>
              <w:tr2bl w:val="nil"/>
            </w:tcBorders>
            <w:vAlign w:val="center"/>
          </w:tcPr>
          <w:p w14:paraId="6B8AC5C0"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 w14:paraId="260851FB"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1063A748"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我单位郑重承诺：本次申报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好房子优选品牌排行榜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提交的相关数据和信息均真实、有效，愿接受并积极配合主管部门的监督抽查和核验。如有违反，愿承担由此产生的相应责任。</w:t>
            </w:r>
          </w:p>
          <w:p w14:paraId="0D682C73"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475C6099">
            <w:pPr>
              <w:widowControl/>
              <w:ind w:firstLine="496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 w14:paraId="58331DB1"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法人或单位负责人签字：          </w:t>
            </w:r>
          </w:p>
          <w:p w14:paraId="1B0E230E"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公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章）</w:t>
            </w:r>
          </w:p>
          <w:p w14:paraId="785A3943"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日期：           </w:t>
            </w:r>
          </w:p>
          <w:p w14:paraId="590D049E"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 w14:paraId="48A5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360" w:lineRule="auto"/>
        <w:ind w:right="105" w:rightChars="5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基本信息表</w:t>
      </w:r>
    </w:p>
    <w:p w14:paraId="4C97E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/>
          <w:bCs/>
          <w:sz w:val="32"/>
          <w:szCs w:val="32"/>
        </w:rPr>
        <w:t>要求符合性评价表</w:t>
      </w:r>
    </w:p>
    <w:tbl>
      <w:tblPr>
        <w:tblStyle w:val="8"/>
        <w:tblW w:w="964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2967"/>
        <w:gridCol w:w="2923"/>
      </w:tblGrid>
      <w:tr w14:paraId="3494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750" w:type="dxa"/>
            <w:vAlign w:val="center"/>
          </w:tcPr>
          <w:p w14:paraId="09EA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2967" w:type="dxa"/>
            <w:vAlign w:val="center"/>
          </w:tcPr>
          <w:p w14:paraId="0D86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是否符合</w:t>
            </w:r>
          </w:p>
        </w:tc>
        <w:tc>
          <w:tcPr>
            <w:tcW w:w="2923" w:type="dxa"/>
            <w:vAlign w:val="center"/>
          </w:tcPr>
          <w:p w14:paraId="05AF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证明材料索引</w:t>
            </w:r>
          </w:p>
        </w:tc>
      </w:tr>
      <w:tr w14:paraId="1B32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50" w:type="dxa"/>
            <w:vAlign w:val="center"/>
          </w:tcPr>
          <w:p w14:paraId="3B95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67" w:type="dxa"/>
            <w:vAlign w:val="center"/>
          </w:tcPr>
          <w:p w14:paraId="0562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923" w:type="dxa"/>
            <w:vAlign w:val="center"/>
          </w:tcPr>
          <w:p w14:paraId="0FD6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E05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750" w:type="dxa"/>
            <w:vAlign w:val="center"/>
          </w:tcPr>
          <w:p w14:paraId="2F54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三年（含成立不足三年）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无较大安全、环保、质量等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事故。</w:t>
            </w:r>
          </w:p>
        </w:tc>
        <w:tc>
          <w:tcPr>
            <w:tcW w:w="2967" w:type="dxa"/>
            <w:vAlign w:val="center"/>
          </w:tcPr>
          <w:p w14:paraId="67A0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923" w:type="dxa"/>
            <w:vAlign w:val="center"/>
          </w:tcPr>
          <w:p w14:paraId="249F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234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750" w:type="dxa"/>
            <w:vAlign w:val="center"/>
          </w:tcPr>
          <w:p w14:paraId="5AC2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生产的产品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优品榜、绿品榜或金品榜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的有关规定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或已经进入优品榜、绿品榜或者金品榜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。</w:t>
            </w:r>
          </w:p>
        </w:tc>
        <w:tc>
          <w:tcPr>
            <w:tcW w:w="2967" w:type="dxa"/>
            <w:vAlign w:val="center"/>
          </w:tcPr>
          <w:p w14:paraId="254C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产品进入优品榜</w:t>
            </w:r>
          </w:p>
          <w:p w14:paraId="546F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产品进入绿品榜</w:t>
            </w:r>
          </w:p>
          <w:p w14:paraId="14FA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产品进入金品榜</w:t>
            </w:r>
          </w:p>
          <w:p w14:paraId="6927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</w:t>
            </w:r>
          </w:p>
          <w:p w14:paraId="60BC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  <w:tc>
          <w:tcPr>
            <w:tcW w:w="2923" w:type="dxa"/>
            <w:vAlign w:val="center"/>
          </w:tcPr>
          <w:p w14:paraId="2521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2CD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3750" w:type="dxa"/>
            <w:vAlign w:val="center"/>
          </w:tcPr>
          <w:p w14:paraId="2086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是否通过管理体系认证。</w:t>
            </w:r>
          </w:p>
        </w:tc>
        <w:tc>
          <w:tcPr>
            <w:tcW w:w="2967" w:type="dxa"/>
            <w:vAlign w:val="center"/>
          </w:tcPr>
          <w:p w14:paraId="7880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通过ISO 9001认证</w:t>
            </w:r>
          </w:p>
          <w:p w14:paraId="6DF4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通过ISO 14001认证</w:t>
            </w:r>
          </w:p>
          <w:p w14:paraId="7C4E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OHS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AS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18001认证</w:t>
            </w:r>
          </w:p>
          <w:p w14:paraId="2C6C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</w:t>
            </w:r>
          </w:p>
          <w:p w14:paraId="0C23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  <w:tc>
          <w:tcPr>
            <w:tcW w:w="2923" w:type="dxa"/>
            <w:vAlign w:val="center"/>
          </w:tcPr>
          <w:p w14:paraId="33FE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EB5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3750" w:type="dxa"/>
            <w:vAlign w:val="center"/>
          </w:tcPr>
          <w:p w14:paraId="0946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企业参与信用等级评价，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获得的信用等级。</w:t>
            </w:r>
          </w:p>
        </w:tc>
        <w:tc>
          <w:tcPr>
            <w:tcW w:w="2967" w:type="dxa"/>
            <w:vAlign w:val="center"/>
          </w:tcPr>
          <w:p w14:paraId="735E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AAA级</w:t>
            </w:r>
          </w:p>
          <w:p w14:paraId="1B43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AA级</w:t>
            </w:r>
          </w:p>
          <w:p w14:paraId="74A8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A级</w:t>
            </w:r>
          </w:p>
          <w:p w14:paraId="236E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</w:t>
            </w:r>
          </w:p>
          <w:p w14:paraId="01E4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  <w:tc>
          <w:tcPr>
            <w:tcW w:w="2923" w:type="dxa"/>
            <w:vAlign w:val="center"/>
          </w:tcPr>
          <w:p w14:paraId="6592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102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750" w:type="dxa"/>
            <w:vAlign w:val="center"/>
          </w:tcPr>
          <w:p w14:paraId="6ED4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企业参与品牌价值评价，其品牌强度影响系数是否≤1.0。</w:t>
            </w:r>
          </w:p>
        </w:tc>
        <w:tc>
          <w:tcPr>
            <w:tcW w:w="2967" w:type="dxa"/>
            <w:vAlign w:val="center"/>
          </w:tcPr>
          <w:p w14:paraId="6C9A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923" w:type="dxa"/>
            <w:vAlign w:val="center"/>
          </w:tcPr>
          <w:p w14:paraId="7C7F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E0D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750" w:type="dxa"/>
            <w:vAlign w:val="center"/>
          </w:tcPr>
          <w:p w14:paraId="1CDB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产品品质属性是否符合要求</w:t>
            </w:r>
          </w:p>
        </w:tc>
        <w:tc>
          <w:tcPr>
            <w:tcW w:w="2967" w:type="dxa"/>
            <w:vAlign w:val="center"/>
          </w:tcPr>
          <w:p w14:paraId="00F7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具有产品认证证书</w:t>
            </w:r>
          </w:p>
          <w:p w14:paraId="2923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40" w:hanging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具有符合要求的产品检验报告</w:t>
            </w:r>
          </w:p>
          <w:p w14:paraId="66D3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</w:t>
            </w:r>
          </w:p>
          <w:p w14:paraId="2574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  <w:tc>
          <w:tcPr>
            <w:tcW w:w="2923" w:type="dxa"/>
            <w:vAlign w:val="center"/>
          </w:tcPr>
          <w:p w14:paraId="6220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15E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750" w:type="dxa"/>
            <w:tcBorders>
              <w:bottom w:val="single" w:color="auto" w:sz="4" w:space="0"/>
            </w:tcBorders>
            <w:vAlign w:val="center"/>
          </w:tcPr>
          <w:p w14:paraId="5ED0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基本要求符合性自我评价结论</w:t>
            </w:r>
          </w:p>
        </w:tc>
        <w:tc>
          <w:tcPr>
            <w:tcW w:w="2967" w:type="dxa"/>
            <w:tcBorders>
              <w:bottom w:val="single" w:color="auto" w:sz="4" w:space="0"/>
            </w:tcBorders>
            <w:vAlign w:val="center"/>
          </w:tcPr>
          <w:p w14:paraId="44B9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vAlign w:val="center"/>
          </w:tcPr>
          <w:p w14:paraId="4ABD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161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3750" w:type="dxa"/>
            <w:vAlign w:val="center"/>
          </w:tcPr>
          <w:p w14:paraId="546E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备注与说明</w:t>
            </w:r>
          </w:p>
        </w:tc>
        <w:tc>
          <w:tcPr>
            <w:tcW w:w="5890" w:type="dxa"/>
            <w:gridSpan w:val="2"/>
            <w:vAlign w:val="center"/>
          </w:tcPr>
          <w:p w14:paraId="5F9A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6975E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eastAsia="仿宋_GB2312" w:cs="仿宋_GB2312"/>
          <w:b/>
          <w:kern w:val="0"/>
          <w:sz w:val="30"/>
          <w:szCs w:val="30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评价</w:t>
      </w:r>
      <w:r>
        <w:rPr>
          <w:rFonts w:hint="eastAsia" w:ascii="黑体" w:hAnsi="黑体" w:eastAsia="黑体"/>
          <w:bCs/>
          <w:sz w:val="32"/>
          <w:szCs w:val="32"/>
        </w:rPr>
        <w:t>指标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/>
          <w:bCs/>
          <w:sz w:val="32"/>
          <w:szCs w:val="32"/>
        </w:rPr>
        <w:t>符合性评价表</w:t>
      </w:r>
    </w:p>
    <w:tbl>
      <w:tblPr>
        <w:tblStyle w:val="8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80"/>
        <w:gridCol w:w="3150"/>
        <w:gridCol w:w="900"/>
        <w:gridCol w:w="1740"/>
        <w:gridCol w:w="1873"/>
      </w:tblGrid>
      <w:tr w14:paraId="7CCD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Align w:val="center"/>
          </w:tcPr>
          <w:p w14:paraId="1FAB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580" w:type="dxa"/>
            <w:vAlign w:val="center"/>
          </w:tcPr>
          <w:p w14:paraId="0C504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0" w:type="dxa"/>
            <w:vAlign w:val="center"/>
          </w:tcPr>
          <w:p w14:paraId="54800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二级指标</w:t>
            </w:r>
          </w:p>
        </w:tc>
        <w:tc>
          <w:tcPr>
            <w:tcW w:w="900" w:type="dxa"/>
            <w:vAlign w:val="center"/>
          </w:tcPr>
          <w:p w14:paraId="40F15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指标类型</w:t>
            </w:r>
          </w:p>
        </w:tc>
        <w:tc>
          <w:tcPr>
            <w:tcW w:w="1740" w:type="dxa"/>
            <w:vAlign w:val="center"/>
          </w:tcPr>
          <w:p w14:paraId="709A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结论</w:t>
            </w:r>
          </w:p>
        </w:tc>
        <w:tc>
          <w:tcPr>
            <w:tcW w:w="1873" w:type="dxa"/>
            <w:vAlign w:val="center"/>
          </w:tcPr>
          <w:p w14:paraId="0FFB0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证明材料索引</w:t>
            </w:r>
          </w:p>
        </w:tc>
      </w:tr>
      <w:tr w14:paraId="61DA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5598B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优选品牌榜的要求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C906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89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 w:hanging="360" w:hangingChars="150"/>
              <w:jc w:val="both"/>
              <w:textAlignment w:val="baseline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a) 产品被列入好房子优选产品的优品榜或绿品榜；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E0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AA5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62C1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43E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Merge w:val="continue"/>
            <w:vAlign w:val="center"/>
          </w:tcPr>
          <w:p w14:paraId="6C2C7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FE14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041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hanging="360" w:hangingChars="15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b) 企业是否获得产品检验报告，产品符合相关标准要求；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FD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213F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4BE6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45C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vMerge w:val="continue"/>
            <w:vAlign w:val="center"/>
          </w:tcPr>
          <w:p w14:paraId="11FDD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E66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F0A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c)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品牌强度评分值。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A06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定量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D1E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37B9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72C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vMerge w:val="continue"/>
            <w:vAlign w:val="center"/>
          </w:tcPr>
          <w:p w14:paraId="6E79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08BF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评价结论：</w:t>
            </w:r>
          </w:p>
        </w:tc>
        <w:tc>
          <w:tcPr>
            <w:tcW w:w="4513" w:type="dxa"/>
            <w:gridSpan w:val="3"/>
            <w:shd w:val="clear" w:color="auto" w:fill="auto"/>
            <w:vAlign w:val="center"/>
          </w:tcPr>
          <w:p w14:paraId="0A379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符合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</w:tr>
      <w:tr w14:paraId="78B0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vMerge w:val="restart"/>
            <w:vAlign w:val="center"/>
          </w:tcPr>
          <w:p w14:paraId="1D42A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银质品牌榜的要求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E417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987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hanging="360" w:hanging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a) 产品被列入好房子优选产品的优品榜或绿品榜；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6DC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94A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05F7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4DC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vMerge w:val="continue"/>
            <w:vAlign w:val="center"/>
          </w:tcPr>
          <w:p w14:paraId="5A1EC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1B7B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755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leftChars="0" w:hanging="360" w:hangingChars="15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b) 企业是否获得产品检验报告，产品符合相关标准要求；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D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688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56F4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B2A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vMerge w:val="continue"/>
            <w:vAlign w:val="center"/>
          </w:tcPr>
          <w:p w14:paraId="297E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E306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5F57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c)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品牌强度评分值。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5C5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9FDD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4CC70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33F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vMerge w:val="continue"/>
            <w:vAlign w:val="center"/>
          </w:tcPr>
          <w:p w14:paraId="5D9BC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703FA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评价结论：</w:t>
            </w:r>
          </w:p>
        </w:tc>
        <w:tc>
          <w:tcPr>
            <w:tcW w:w="4513" w:type="dxa"/>
            <w:gridSpan w:val="3"/>
            <w:shd w:val="clear" w:color="auto" w:fill="auto"/>
            <w:vAlign w:val="center"/>
          </w:tcPr>
          <w:p w14:paraId="085B5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符合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</w:tr>
      <w:tr w14:paraId="75A0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25" w:type="dxa"/>
            <w:vMerge w:val="restart"/>
            <w:vAlign w:val="center"/>
          </w:tcPr>
          <w:p w14:paraId="33D98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金质品牌榜的要求</w:t>
            </w:r>
          </w:p>
        </w:tc>
        <w:tc>
          <w:tcPr>
            <w:tcW w:w="580" w:type="dxa"/>
            <w:vAlign w:val="center"/>
          </w:tcPr>
          <w:p w14:paraId="0D98A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6ED5F7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 w:leftChars="0" w:hanging="360" w:hangingChars="15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a) 产品被列入好房子优选产品的金品榜；</w:t>
            </w:r>
          </w:p>
        </w:tc>
        <w:tc>
          <w:tcPr>
            <w:tcW w:w="900" w:type="dxa"/>
            <w:vAlign w:val="center"/>
          </w:tcPr>
          <w:p w14:paraId="5451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vAlign w:val="center"/>
          </w:tcPr>
          <w:p w14:paraId="5C212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vAlign w:val="center"/>
          </w:tcPr>
          <w:p w14:paraId="3E39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02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25" w:type="dxa"/>
            <w:vMerge w:val="continue"/>
            <w:vAlign w:val="center"/>
          </w:tcPr>
          <w:p w14:paraId="44D9F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vAlign w:val="center"/>
          </w:tcPr>
          <w:p w14:paraId="0356F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277EB4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 w:leftChars="0" w:hanging="360" w:hangingChars="150"/>
              <w:jc w:val="both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b)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业获得绿色产品认证、绿色建材产品认证、低碳产品认证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、节能产品认证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节水产品认证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；</w:t>
            </w:r>
          </w:p>
        </w:tc>
        <w:tc>
          <w:tcPr>
            <w:tcW w:w="900" w:type="dxa"/>
            <w:vAlign w:val="center"/>
          </w:tcPr>
          <w:p w14:paraId="64212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vAlign w:val="center"/>
          </w:tcPr>
          <w:p w14:paraId="15D9E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vAlign w:val="center"/>
          </w:tcPr>
          <w:p w14:paraId="51B90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FF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325" w:type="dxa"/>
            <w:vMerge w:val="continue"/>
            <w:vAlign w:val="center"/>
          </w:tcPr>
          <w:p w14:paraId="323D5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vAlign w:val="center"/>
          </w:tcPr>
          <w:p w14:paraId="30BC6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164E75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 w:leftChars="0" w:hanging="360" w:hangingChars="150"/>
              <w:jc w:val="both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c)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获得安全之星产品认证、智慧之星产品认证、好房子之星产品认证、舒适家具产品认证或者健康天使产品认证证书；</w:t>
            </w:r>
          </w:p>
        </w:tc>
        <w:tc>
          <w:tcPr>
            <w:tcW w:w="900" w:type="dxa"/>
            <w:vAlign w:val="center"/>
          </w:tcPr>
          <w:p w14:paraId="3D135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  <w:tc>
          <w:tcPr>
            <w:tcW w:w="1740" w:type="dxa"/>
            <w:vAlign w:val="center"/>
          </w:tcPr>
          <w:p w14:paraId="0A2A4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73" w:type="dxa"/>
            <w:vAlign w:val="center"/>
          </w:tcPr>
          <w:p w14:paraId="7BFB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75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5" w:type="dxa"/>
            <w:vMerge w:val="continue"/>
            <w:vAlign w:val="center"/>
          </w:tcPr>
          <w:p w14:paraId="7BA0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0" w:type="dxa"/>
            <w:vAlign w:val="center"/>
          </w:tcPr>
          <w:p w14:paraId="04D98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 w14:paraId="7288C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0" w:leftChars="0" w:hanging="360" w:hangingChars="150"/>
              <w:jc w:val="both"/>
              <w:textAlignment w:val="baseline"/>
              <w:rPr>
                <w:rFonts w:hint="eastAsia" w:ascii="仿宋_GB2312" w:hAnsi="仿宋_GB2312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d)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品牌强度评分值</w:t>
            </w:r>
          </w:p>
        </w:tc>
        <w:tc>
          <w:tcPr>
            <w:tcW w:w="900" w:type="dxa"/>
            <w:vAlign w:val="center"/>
          </w:tcPr>
          <w:p w14:paraId="70BE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量</w:t>
            </w:r>
          </w:p>
        </w:tc>
        <w:tc>
          <w:tcPr>
            <w:tcW w:w="1740" w:type="dxa"/>
            <w:vAlign w:val="center"/>
          </w:tcPr>
          <w:p w14:paraId="027DE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dxa"/>
            <w:vAlign w:val="center"/>
          </w:tcPr>
          <w:p w14:paraId="214D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4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25" w:type="dxa"/>
            <w:vMerge w:val="continue"/>
            <w:vAlign w:val="center"/>
          </w:tcPr>
          <w:p w14:paraId="60020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0" w:type="dxa"/>
            <w:gridSpan w:val="2"/>
            <w:vAlign w:val="center"/>
          </w:tcPr>
          <w:p w14:paraId="7784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84" w:firstLineChars="200"/>
              <w:jc w:val="right"/>
              <w:textAlignment w:val="baseline"/>
              <w:outlineLvl w:val="1"/>
              <w:rPr>
                <w:rFonts w:hint="default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评价结论：</w:t>
            </w:r>
          </w:p>
        </w:tc>
        <w:tc>
          <w:tcPr>
            <w:tcW w:w="4513" w:type="dxa"/>
            <w:gridSpan w:val="3"/>
            <w:vAlign w:val="center"/>
          </w:tcPr>
          <w:p w14:paraId="0B7F9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符合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</w:t>
            </w:r>
          </w:p>
        </w:tc>
      </w:tr>
      <w:tr w14:paraId="58E1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25" w:type="dxa"/>
            <w:vAlign w:val="center"/>
          </w:tcPr>
          <w:p w14:paraId="08F08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43" w:type="dxa"/>
            <w:gridSpan w:val="5"/>
            <w:vAlign w:val="center"/>
          </w:tcPr>
          <w:p w14:paraId="326E9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82" w:firstLineChars="200"/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品牌强度评分值：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优选品牌榜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要求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≥500且&lt;650；银质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要求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≥650且&lt;750；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金质品牌榜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要求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≥750。申请单位可以依据《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好房子优选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评价实施指南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Q/BBA 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2025开展自我评价，以自我申明方式申报。</w:t>
            </w:r>
          </w:p>
        </w:tc>
      </w:tr>
    </w:tbl>
    <w:p w14:paraId="0A17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四、好房子优选品牌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黑体" w:hAnsi="黑体" w:eastAsia="黑体"/>
          <w:b w:val="0"/>
          <w:bCs/>
          <w:sz w:val="32"/>
          <w:szCs w:val="32"/>
        </w:rPr>
        <w:t>自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我</w:t>
      </w:r>
      <w:r>
        <w:rPr>
          <w:rFonts w:hint="eastAsia" w:ascii="黑体" w:hAnsi="黑体" w:eastAsia="黑体"/>
          <w:b w:val="0"/>
          <w:bCs/>
          <w:sz w:val="32"/>
          <w:szCs w:val="32"/>
        </w:rPr>
        <w:t>评价结果</w:t>
      </w:r>
    </w:p>
    <w:tbl>
      <w:tblPr>
        <w:tblStyle w:val="8"/>
        <w:tblW w:w="963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91"/>
        <w:gridCol w:w="5337"/>
      </w:tblGrid>
      <w:tr w14:paraId="7615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102" w:type="dxa"/>
            <w:vAlign w:val="center"/>
          </w:tcPr>
          <w:p w14:paraId="3B784D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7528" w:type="dxa"/>
            <w:gridSpan w:val="2"/>
            <w:vAlign w:val="center"/>
          </w:tcPr>
          <w:p w14:paraId="388DF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□符合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□不符合</w:t>
            </w:r>
          </w:p>
        </w:tc>
      </w:tr>
      <w:tr w14:paraId="0596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02" w:type="dxa"/>
            <w:vAlign w:val="center"/>
          </w:tcPr>
          <w:p w14:paraId="627CD1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品牌类型</w:t>
            </w:r>
          </w:p>
        </w:tc>
        <w:tc>
          <w:tcPr>
            <w:tcW w:w="7528" w:type="dxa"/>
            <w:gridSpan w:val="2"/>
            <w:vAlign w:val="center"/>
          </w:tcPr>
          <w:p w14:paraId="2A49A0A9">
            <w:pPr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企业品牌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产品品牌</w:t>
            </w:r>
          </w:p>
        </w:tc>
      </w:tr>
      <w:tr w14:paraId="65B6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02" w:type="dxa"/>
            <w:vAlign w:val="center"/>
          </w:tcPr>
          <w:p w14:paraId="56287A9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7528" w:type="dxa"/>
            <w:gridSpan w:val="2"/>
            <w:vAlign w:val="center"/>
          </w:tcPr>
          <w:p w14:paraId="6D309969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3FAE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2" w:type="dxa"/>
            <w:vMerge w:val="restart"/>
            <w:vAlign w:val="center"/>
          </w:tcPr>
          <w:p w14:paraId="578D18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评价结论</w:t>
            </w:r>
          </w:p>
        </w:tc>
        <w:tc>
          <w:tcPr>
            <w:tcW w:w="2191" w:type="dxa"/>
            <w:vAlign w:val="center"/>
          </w:tcPr>
          <w:p w14:paraId="5CFBE87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优选品牌榜</w:t>
            </w:r>
          </w:p>
        </w:tc>
        <w:tc>
          <w:tcPr>
            <w:tcW w:w="5337" w:type="dxa"/>
            <w:vAlign w:val="center"/>
          </w:tcPr>
          <w:p w14:paraId="7708D6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□符合  □不符合</w:t>
            </w:r>
          </w:p>
        </w:tc>
      </w:tr>
      <w:tr w14:paraId="04F2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vAlign w:val="center"/>
          </w:tcPr>
          <w:p w14:paraId="49C46B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A605A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银质品牌榜</w:t>
            </w:r>
          </w:p>
        </w:tc>
        <w:tc>
          <w:tcPr>
            <w:tcW w:w="5337" w:type="dxa"/>
            <w:vAlign w:val="center"/>
          </w:tcPr>
          <w:p w14:paraId="705531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□符合  □不符合</w:t>
            </w:r>
          </w:p>
        </w:tc>
      </w:tr>
      <w:tr w14:paraId="3D68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2" w:type="dxa"/>
            <w:vMerge w:val="continue"/>
            <w:vAlign w:val="center"/>
          </w:tcPr>
          <w:p w14:paraId="1D8E59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758FD2A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金质品牌榜</w:t>
            </w:r>
          </w:p>
        </w:tc>
        <w:tc>
          <w:tcPr>
            <w:tcW w:w="5337" w:type="dxa"/>
            <w:vAlign w:val="center"/>
          </w:tcPr>
          <w:p w14:paraId="6D009C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□符合  □不符合</w:t>
            </w:r>
          </w:p>
        </w:tc>
      </w:tr>
      <w:tr w14:paraId="2D58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2102" w:type="dxa"/>
            <w:vAlign w:val="center"/>
          </w:tcPr>
          <w:p w14:paraId="3914E2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28" w:type="dxa"/>
            <w:gridSpan w:val="2"/>
            <w:vAlign w:val="center"/>
          </w:tcPr>
          <w:p w14:paraId="110F3C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7BE7DAC">
      <w:pPr>
        <w:numPr>
          <w:ilvl w:val="0"/>
          <w:numId w:val="0"/>
        </w:numPr>
        <w:spacing w:before="156" w:beforeLines="50" w:after="312" w:afterLines="100" w:line="360" w:lineRule="auto"/>
        <w:jc w:val="both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C892">
    <w:pPr>
      <w:pStyle w:val="5"/>
      <w:jc w:val="center"/>
    </w:pPr>
  </w:p>
  <w:p w14:paraId="51D0E42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9A0C">
    <w:pPr>
      <w:pStyle w:val="5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9584F3E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 w14:paraId="0EE71D9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495F6D"/>
    <w:rsid w:val="0150608D"/>
    <w:rsid w:val="01B62F5C"/>
    <w:rsid w:val="01E2112A"/>
    <w:rsid w:val="037E320E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042ACF"/>
    <w:rsid w:val="1124702B"/>
    <w:rsid w:val="121037B1"/>
    <w:rsid w:val="12943D8A"/>
    <w:rsid w:val="13F50625"/>
    <w:rsid w:val="150B2214"/>
    <w:rsid w:val="15861B5E"/>
    <w:rsid w:val="158E49EC"/>
    <w:rsid w:val="15B5550D"/>
    <w:rsid w:val="15D00CD9"/>
    <w:rsid w:val="15F910AE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4104620"/>
    <w:rsid w:val="25C96F0A"/>
    <w:rsid w:val="264D41D9"/>
    <w:rsid w:val="26C40427"/>
    <w:rsid w:val="26DE0FD1"/>
    <w:rsid w:val="285F30CA"/>
    <w:rsid w:val="28F64EC4"/>
    <w:rsid w:val="296345E4"/>
    <w:rsid w:val="29A504DF"/>
    <w:rsid w:val="2C5348C6"/>
    <w:rsid w:val="2CF96358"/>
    <w:rsid w:val="2D275BA3"/>
    <w:rsid w:val="2E560813"/>
    <w:rsid w:val="2E985269"/>
    <w:rsid w:val="2EB85157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43253ACC"/>
    <w:rsid w:val="43DF214B"/>
    <w:rsid w:val="442571F4"/>
    <w:rsid w:val="44373D73"/>
    <w:rsid w:val="45942DDF"/>
    <w:rsid w:val="46315CB6"/>
    <w:rsid w:val="46B92717"/>
    <w:rsid w:val="491834FB"/>
    <w:rsid w:val="49210587"/>
    <w:rsid w:val="492F3120"/>
    <w:rsid w:val="499140BE"/>
    <w:rsid w:val="4A2B0A3A"/>
    <w:rsid w:val="4AC70FBA"/>
    <w:rsid w:val="4B0C5FD6"/>
    <w:rsid w:val="4BC15658"/>
    <w:rsid w:val="4D27247A"/>
    <w:rsid w:val="4EBD75BF"/>
    <w:rsid w:val="4EF03291"/>
    <w:rsid w:val="506875FB"/>
    <w:rsid w:val="50D83144"/>
    <w:rsid w:val="52CC4866"/>
    <w:rsid w:val="530F31D9"/>
    <w:rsid w:val="551A792E"/>
    <w:rsid w:val="56A80039"/>
    <w:rsid w:val="56FA45C0"/>
    <w:rsid w:val="57117A69"/>
    <w:rsid w:val="582E113A"/>
    <w:rsid w:val="5ABD66B3"/>
    <w:rsid w:val="5AFC7FD4"/>
    <w:rsid w:val="5B705D94"/>
    <w:rsid w:val="5D7860F3"/>
    <w:rsid w:val="5D9E4D24"/>
    <w:rsid w:val="5EF665DA"/>
    <w:rsid w:val="5F0C077E"/>
    <w:rsid w:val="5FE22D60"/>
    <w:rsid w:val="5FF351F8"/>
    <w:rsid w:val="60F019A4"/>
    <w:rsid w:val="61385890"/>
    <w:rsid w:val="61DD7740"/>
    <w:rsid w:val="621A25FF"/>
    <w:rsid w:val="626316B0"/>
    <w:rsid w:val="62D6238E"/>
    <w:rsid w:val="6403204B"/>
    <w:rsid w:val="647460FE"/>
    <w:rsid w:val="648065F1"/>
    <w:rsid w:val="65F32C4F"/>
    <w:rsid w:val="667D6C57"/>
    <w:rsid w:val="6783782F"/>
    <w:rsid w:val="67E77C07"/>
    <w:rsid w:val="684D4DB7"/>
    <w:rsid w:val="689C6431"/>
    <w:rsid w:val="68D11D83"/>
    <w:rsid w:val="68E42FA2"/>
    <w:rsid w:val="69D82AA7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70136EED"/>
    <w:rsid w:val="70473EC4"/>
    <w:rsid w:val="708539A9"/>
    <w:rsid w:val="709177BB"/>
    <w:rsid w:val="70D51FE6"/>
    <w:rsid w:val="716F71A9"/>
    <w:rsid w:val="72061B32"/>
    <w:rsid w:val="726915C0"/>
    <w:rsid w:val="738D3920"/>
    <w:rsid w:val="73D8631E"/>
    <w:rsid w:val="73E26C2E"/>
    <w:rsid w:val="74096AED"/>
    <w:rsid w:val="741F0C91"/>
    <w:rsid w:val="75681F2D"/>
    <w:rsid w:val="767A306F"/>
    <w:rsid w:val="76D41D8A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CE056C3"/>
    <w:rsid w:val="7D5C10B9"/>
    <w:rsid w:val="7F0C5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Straight Connector 5"/>
        <o:r id="V:Rule2" type="connector" idref="#Straight Connector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</w:pPr>
    <w:rPr>
      <w:color w:val="000000"/>
      <w:sz w:val="18"/>
      <w:szCs w:val="18"/>
      <w:lang w:val="zh-CN" w:eastAsia="zh-C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批注文字 Char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4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1183</Words>
  <Characters>1288</Characters>
  <Lines>19</Lines>
  <Paragraphs>5</Paragraphs>
  <TotalTime>2</TotalTime>
  <ScaleCrop>false</ScaleCrop>
  <LinksUpToDate>false</LinksUpToDate>
  <CharactersWithSpaces>1559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2017-01-23T07:04:00Z</dcterms:created>
  <dc:creator>admin</dc:creator>
  <cp:lastModifiedBy>DELL-LWQ  刘万奇</cp:lastModifiedBy>
  <cp:lastPrinted>2018-05-09T05:59:00Z</cp:lastPrinted>
  <dcterms:modified xsi:type="dcterms:W3CDTF">2025-08-13T01:50:34Z</dcterms:modified>
  <dc:title>附件1  绿色工厂试点申报材料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eyJoZGlkIjoiNDM1OGYxMzQ4Zjk1YzMxZThlNzNjMmEzZDM2NDlkMjAiLCJ1c2VySWQiOiIxNDU4MDI3MzI3In0=</vt:lpwstr>
  </property>
  <property fmtid="{D5CDD505-2E9C-101B-9397-08002B2CF9AE}" pid="4" name="ICV">
    <vt:lpwstr>E941C9623A1D4790A6CF261F9A256416_12</vt:lpwstr>
  </property>
</Properties>
</file>